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B50DE3">
        <w:rPr>
          <w:b/>
          <w:smallCaps/>
          <w:color w:val="6F654B" w:themeColor="text1" w:themeTint="BF"/>
          <w:sz w:val="32"/>
          <w:szCs w:val="20"/>
        </w:rPr>
        <w:t>Manuel Alejandro Varela Rodríguez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B50DE3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Secretario de Acuerdo y Trámite del</w:t>
      </w:r>
      <w:r w:rsidR="00370BA1">
        <w:rPr>
          <w:smallCaps/>
          <w:color w:val="6F654B" w:themeColor="text1" w:themeTint="BF"/>
          <w:szCs w:val="20"/>
        </w:rPr>
        <w:t xml:space="preserve"> Juzgado </w:t>
      </w:r>
      <w:r w:rsidR="00F525E2">
        <w:rPr>
          <w:smallCaps/>
          <w:color w:val="6F654B" w:themeColor="text1" w:themeTint="BF"/>
          <w:szCs w:val="20"/>
        </w:rPr>
        <w:t>Tercero</w:t>
      </w:r>
      <w:r w:rsidR="002F3276">
        <w:rPr>
          <w:smallCaps/>
          <w:color w:val="6F654B" w:themeColor="text1" w:themeTint="BF"/>
          <w:szCs w:val="20"/>
        </w:rPr>
        <w:t xml:space="preserve"> </w:t>
      </w:r>
      <w:r w:rsidR="00370BA1">
        <w:rPr>
          <w:smallCaps/>
          <w:color w:val="6F654B" w:themeColor="text1" w:themeTint="BF"/>
          <w:szCs w:val="20"/>
        </w:rPr>
        <w:t>de Primera Instancia en Materia Civil del Distrito Judicial de Monclova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370BA1" w:rsidRPr="00F525E2" w:rsidRDefault="00370BA1" w:rsidP="00A23B7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32"/>
        </w:rPr>
      </w:pPr>
      <w:r>
        <w:rPr>
          <w:smallCaps/>
          <w:color w:val="6F654B" w:themeColor="text1" w:themeTint="BF"/>
          <w:szCs w:val="20"/>
        </w:rPr>
        <w:t xml:space="preserve">Licenciado en </w:t>
      </w:r>
      <w:r w:rsidR="000A3C9F">
        <w:rPr>
          <w:smallCaps/>
          <w:color w:val="6F654B" w:themeColor="text1" w:themeTint="BF"/>
          <w:szCs w:val="20"/>
        </w:rPr>
        <w:t>Derecho.</w:t>
      </w:r>
    </w:p>
    <w:p w:rsidR="00BE19D0" w:rsidRPr="00DA264E" w:rsidRDefault="00BE19D0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B50DE3" w:rsidRPr="00B50DE3" w:rsidRDefault="00B50DE3" w:rsidP="000A3092">
      <w:pPr>
        <w:pStyle w:val="Prrafodelista"/>
        <w:numPr>
          <w:ilvl w:val="0"/>
          <w:numId w:val="2"/>
        </w:numPr>
        <w:spacing w:after="0"/>
        <w:rPr>
          <w:smallCaps/>
          <w:szCs w:val="20"/>
        </w:rPr>
      </w:pPr>
      <w:r w:rsidRPr="00B50DE3">
        <w:rPr>
          <w:smallCaps/>
          <w:szCs w:val="20"/>
        </w:rPr>
        <w:t>Actuario adscrito al Juzgado Primero Civil del distrito judicial de Monclova, Coahuila.</w:t>
      </w:r>
    </w:p>
    <w:p w:rsidR="00B50DE3" w:rsidRPr="00B50DE3" w:rsidRDefault="00B50DE3" w:rsidP="004A3BCE">
      <w:pPr>
        <w:pStyle w:val="Prrafodelista"/>
        <w:numPr>
          <w:ilvl w:val="0"/>
          <w:numId w:val="2"/>
        </w:numPr>
        <w:spacing w:after="0"/>
        <w:rPr>
          <w:smallCaps/>
          <w:szCs w:val="20"/>
        </w:rPr>
      </w:pPr>
      <w:r w:rsidRPr="00B50DE3">
        <w:rPr>
          <w:smallCaps/>
          <w:szCs w:val="20"/>
        </w:rPr>
        <w:t>Secretario adscrito al Juzgado Primero Civil del distrito judicial de Monclova, Coahuila.</w:t>
      </w:r>
    </w:p>
    <w:p w:rsidR="00B50DE3" w:rsidRPr="00B50DE3" w:rsidRDefault="00B50DE3" w:rsidP="00B50DE3">
      <w:pPr>
        <w:pStyle w:val="Prrafodelista"/>
        <w:numPr>
          <w:ilvl w:val="0"/>
          <w:numId w:val="2"/>
        </w:numPr>
        <w:spacing w:after="0"/>
        <w:rPr>
          <w:smallCaps/>
          <w:szCs w:val="20"/>
        </w:rPr>
      </w:pPr>
      <w:r w:rsidRPr="00B50DE3">
        <w:rPr>
          <w:smallCaps/>
          <w:szCs w:val="20"/>
        </w:rPr>
        <w:t xml:space="preserve">Actualmente </w:t>
      </w:r>
      <w:r>
        <w:rPr>
          <w:smallCaps/>
          <w:szCs w:val="20"/>
        </w:rPr>
        <w:t>S</w:t>
      </w:r>
      <w:r w:rsidRPr="00B50DE3">
        <w:rPr>
          <w:smallCaps/>
          <w:szCs w:val="20"/>
        </w:rPr>
        <w:t xml:space="preserve">ecretario adscrito al </w:t>
      </w:r>
      <w:r>
        <w:rPr>
          <w:smallCaps/>
          <w:szCs w:val="20"/>
        </w:rPr>
        <w:t>J</w:t>
      </w:r>
      <w:r w:rsidRPr="00B50DE3">
        <w:rPr>
          <w:smallCaps/>
          <w:szCs w:val="20"/>
        </w:rPr>
        <w:t xml:space="preserve">uzgado </w:t>
      </w:r>
      <w:r>
        <w:rPr>
          <w:smallCaps/>
          <w:szCs w:val="20"/>
        </w:rPr>
        <w:t>T</w:t>
      </w:r>
      <w:r w:rsidRPr="00B50DE3">
        <w:rPr>
          <w:smallCaps/>
          <w:szCs w:val="20"/>
        </w:rPr>
        <w:t xml:space="preserve">ercero </w:t>
      </w:r>
      <w:r>
        <w:rPr>
          <w:smallCaps/>
          <w:szCs w:val="20"/>
        </w:rPr>
        <w:t>C</w:t>
      </w:r>
      <w:r w:rsidRPr="00B50DE3">
        <w:rPr>
          <w:smallCaps/>
          <w:szCs w:val="20"/>
        </w:rPr>
        <w:t xml:space="preserve">ivil del distrito judicial de </w:t>
      </w:r>
      <w:r>
        <w:rPr>
          <w:smallCaps/>
          <w:szCs w:val="20"/>
        </w:rPr>
        <w:t>M</w:t>
      </w:r>
      <w:r w:rsidRPr="00B50DE3">
        <w:rPr>
          <w:smallCaps/>
          <w:szCs w:val="20"/>
        </w:rPr>
        <w:t xml:space="preserve">onclova, </w:t>
      </w:r>
      <w:r>
        <w:rPr>
          <w:smallCaps/>
          <w:szCs w:val="20"/>
        </w:rPr>
        <w:t>C</w:t>
      </w:r>
      <w:r w:rsidRPr="00B50DE3">
        <w:rPr>
          <w:smallCaps/>
          <w:szCs w:val="20"/>
        </w:rPr>
        <w:t>oahuila</w:t>
      </w:r>
    </w:p>
    <w:p w:rsidR="00F525E2" w:rsidRPr="00B50DE3" w:rsidRDefault="00F525E2" w:rsidP="00F525E2">
      <w:pPr>
        <w:spacing w:after="0"/>
        <w:jc w:val="both"/>
        <w:rPr>
          <w:smallCaps/>
          <w:color w:val="6F654B" w:themeColor="text1" w:themeTint="BF"/>
          <w:sz w:val="36"/>
        </w:rPr>
      </w:pPr>
    </w:p>
    <w:p w:rsidR="00F525E2" w:rsidRDefault="00F525E2" w:rsidP="00F525E2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DA264E">
        <w:rPr>
          <w:b/>
          <w:smallCaps/>
          <w:color w:val="6F654B" w:themeColor="text1" w:themeTint="BF"/>
        </w:rPr>
        <w:t xml:space="preserve">: </w:t>
      </w:r>
    </w:p>
    <w:p w:rsidR="00B50DE3" w:rsidRPr="00B50DE3" w:rsidRDefault="00B50DE3" w:rsidP="00B50DE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cs="Arial"/>
          <w:smallCaps/>
          <w:szCs w:val="18"/>
        </w:rPr>
      </w:pPr>
      <w:r w:rsidRPr="00B50DE3">
        <w:rPr>
          <w:rFonts w:cs="Arial"/>
          <w:smallCaps/>
          <w:szCs w:val="18"/>
        </w:rPr>
        <w:t>Taller de desahogo de pruebas en el Juicio Oral Mercantil.</w:t>
      </w:r>
    </w:p>
    <w:p w:rsidR="00B50DE3" w:rsidRPr="00B50DE3" w:rsidRDefault="00B50DE3" w:rsidP="00B50DE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cs="Arial"/>
          <w:smallCaps/>
          <w:szCs w:val="18"/>
        </w:rPr>
      </w:pPr>
      <w:r w:rsidRPr="00B50DE3">
        <w:rPr>
          <w:rFonts w:cs="Arial"/>
          <w:smallCaps/>
          <w:szCs w:val="18"/>
        </w:rPr>
        <w:t>Actualización sobre Protocolo de Actuación para quienes imparten justicia en casos que involucren derechos de personas con discapacidad.</w:t>
      </w:r>
    </w:p>
    <w:p w:rsidR="00B50DE3" w:rsidRPr="00B50DE3" w:rsidRDefault="00B50DE3" w:rsidP="00B50DE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cs="Arial"/>
          <w:smallCaps/>
          <w:szCs w:val="18"/>
        </w:rPr>
      </w:pPr>
      <w:r w:rsidRPr="00B50DE3">
        <w:rPr>
          <w:rFonts w:cs="Arial"/>
          <w:smallCaps/>
          <w:szCs w:val="18"/>
        </w:rPr>
        <w:t>Taller de Juicio Oral en Materia Civi</w:t>
      </w:r>
      <w:bookmarkStart w:id="0" w:name="_GoBack"/>
      <w:bookmarkEnd w:id="0"/>
      <w:r w:rsidRPr="00B50DE3">
        <w:rPr>
          <w:rFonts w:cs="Arial"/>
          <w:smallCaps/>
          <w:szCs w:val="18"/>
        </w:rPr>
        <w:t>l y Mercantil.</w:t>
      </w:r>
    </w:p>
    <w:p w:rsidR="00B50DE3" w:rsidRPr="00B50DE3" w:rsidRDefault="00B50DE3" w:rsidP="00B50DE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cs="Arial"/>
          <w:smallCaps/>
          <w:szCs w:val="18"/>
        </w:rPr>
      </w:pPr>
      <w:r w:rsidRPr="00B50DE3">
        <w:rPr>
          <w:rFonts w:cs="Arial"/>
          <w:smallCaps/>
          <w:szCs w:val="18"/>
        </w:rPr>
        <w:t>Coloquio sobre la Nueva Legislación Familiar.</w:t>
      </w:r>
    </w:p>
    <w:p w:rsidR="00B50DE3" w:rsidRPr="00B50DE3" w:rsidRDefault="00B50DE3" w:rsidP="00B50DE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cs="Arial"/>
          <w:smallCaps/>
          <w:szCs w:val="18"/>
        </w:rPr>
      </w:pPr>
      <w:r w:rsidRPr="00B50DE3">
        <w:rPr>
          <w:rFonts w:cs="Arial"/>
          <w:smallCaps/>
          <w:szCs w:val="18"/>
        </w:rPr>
        <w:t>Taller de Habilidades y estrategias en la mediación</w:t>
      </w:r>
    </w:p>
    <w:p w:rsidR="00B50DE3" w:rsidRPr="00B50DE3" w:rsidRDefault="00B50DE3" w:rsidP="00B50DE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cs="Arial"/>
          <w:smallCaps/>
          <w:szCs w:val="18"/>
        </w:rPr>
      </w:pPr>
      <w:r w:rsidRPr="00B50DE3">
        <w:rPr>
          <w:rFonts w:cs="Arial"/>
          <w:smallCaps/>
          <w:szCs w:val="18"/>
        </w:rPr>
        <w:t>Taller de Protocolo de Actuación para quienes imparten justicia en casos que involucren la orientación sexual y la identidad de género.</w:t>
      </w:r>
    </w:p>
    <w:p w:rsidR="00B50DE3" w:rsidRPr="00B50DE3" w:rsidRDefault="00B50DE3" w:rsidP="00B50DE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cs="Arial"/>
          <w:smallCaps/>
          <w:szCs w:val="18"/>
        </w:rPr>
      </w:pPr>
      <w:r w:rsidRPr="00B50DE3">
        <w:rPr>
          <w:rFonts w:cs="Arial"/>
          <w:smallCaps/>
          <w:szCs w:val="18"/>
        </w:rPr>
        <w:t>Taller para juzgar desde el enfoque de Derechos Humanos y Perspectiva de Género.</w:t>
      </w:r>
    </w:p>
    <w:sectPr w:rsidR="00B50DE3" w:rsidRPr="00B50DE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9F2" w:rsidRDefault="009C29F2">
      <w:pPr>
        <w:spacing w:after="0" w:line="240" w:lineRule="auto"/>
      </w:pPr>
      <w:r>
        <w:separator/>
      </w:r>
    </w:p>
  </w:endnote>
  <w:endnote w:type="continuationSeparator" w:id="0">
    <w:p w:rsidR="009C29F2" w:rsidRDefault="009C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50DE3" w:rsidRPr="00B50DE3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50DE3" w:rsidRPr="00B50DE3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9F2" w:rsidRDefault="009C29F2">
      <w:pPr>
        <w:spacing w:after="0" w:line="240" w:lineRule="auto"/>
      </w:pPr>
      <w:r>
        <w:separator/>
      </w:r>
    </w:p>
  </w:footnote>
  <w:footnote w:type="continuationSeparator" w:id="0">
    <w:p w:rsidR="009C29F2" w:rsidRDefault="009C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165228"/>
    <w:multiLevelType w:val="hybridMultilevel"/>
    <w:tmpl w:val="FE383B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278B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5257F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203DDA"/>
    <w:rsid w:val="00214232"/>
    <w:rsid w:val="00225F83"/>
    <w:rsid w:val="0022786E"/>
    <w:rsid w:val="00231902"/>
    <w:rsid w:val="00233BA5"/>
    <w:rsid w:val="0023765F"/>
    <w:rsid w:val="00246C49"/>
    <w:rsid w:val="002500A0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569C7"/>
    <w:rsid w:val="003621B1"/>
    <w:rsid w:val="00370BA1"/>
    <w:rsid w:val="00382A3E"/>
    <w:rsid w:val="00384438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4D1E"/>
    <w:rsid w:val="00447153"/>
    <w:rsid w:val="00447509"/>
    <w:rsid w:val="004505FF"/>
    <w:rsid w:val="00461586"/>
    <w:rsid w:val="00461A97"/>
    <w:rsid w:val="00463DC6"/>
    <w:rsid w:val="00467E96"/>
    <w:rsid w:val="00474DBB"/>
    <w:rsid w:val="00476530"/>
    <w:rsid w:val="0048056B"/>
    <w:rsid w:val="0048131A"/>
    <w:rsid w:val="0048147E"/>
    <w:rsid w:val="0048760C"/>
    <w:rsid w:val="00490D35"/>
    <w:rsid w:val="00492CD8"/>
    <w:rsid w:val="00495775"/>
    <w:rsid w:val="004A40E3"/>
    <w:rsid w:val="004A43AB"/>
    <w:rsid w:val="004B738F"/>
    <w:rsid w:val="004C525A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63304"/>
    <w:rsid w:val="00563486"/>
    <w:rsid w:val="00566BBD"/>
    <w:rsid w:val="0058509C"/>
    <w:rsid w:val="00597564"/>
    <w:rsid w:val="005A2A41"/>
    <w:rsid w:val="005A5B2D"/>
    <w:rsid w:val="005B29D5"/>
    <w:rsid w:val="005C4331"/>
    <w:rsid w:val="005C4999"/>
    <w:rsid w:val="005C6256"/>
    <w:rsid w:val="005D3432"/>
    <w:rsid w:val="005E2C17"/>
    <w:rsid w:val="005F7D5F"/>
    <w:rsid w:val="005F7DAA"/>
    <w:rsid w:val="00600EDB"/>
    <w:rsid w:val="00606D10"/>
    <w:rsid w:val="00612589"/>
    <w:rsid w:val="006132EF"/>
    <w:rsid w:val="00620958"/>
    <w:rsid w:val="00631B06"/>
    <w:rsid w:val="00632ABC"/>
    <w:rsid w:val="00646E43"/>
    <w:rsid w:val="00653448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D1947"/>
    <w:rsid w:val="007D48D3"/>
    <w:rsid w:val="007D7F1F"/>
    <w:rsid w:val="007E317B"/>
    <w:rsid w:val="008021B9"/>
    <w:rsid w:val="008042FB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46E0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1163"/>
    <w:rsid w:val="00925320"/>
    <w:rsid w:val="00925F9C"/>
    <w:rsid w:val="00942C91"/>
    <w:rsid w:val="00945B18"/>
    <w:rsid w:val="00947949"/>
    <w:rsid w:val="00953A01"/>
    <w:rsid w:val="00966314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C29F2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9C2"/>
    <w:rsid w:val="00A44FB4"/>
    <w:rsid w:val="00A45DF1"/>
    <w:rsid w:val="00A5078C"/>
    <w:rsid w:val="00A51776"/>
    <w:rsid w:val="00A55A20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83C5E"/>
    <w:rsid w:val="00B900C5"/>
    <w:rsid w:val="00B9046A"/>
    <w:rsid w:val="00B932F9"/>
    <w:rsid w:val="00B939E9"/>
    <w:rsid w:val="00BA3E40"/>
    <w:rsid w:val="00BB01D0"/>
    <w:rsid w:val="00BC7618"/>
    <w:rsid w:val="00BE0D4A"/>
    <w:rsid w:val="00BE19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A16"/>
    <w:rsid w:val="00D33E13"/>
    <w:rsid w:val="00D41593"/>
    <w:rsid w:val="00D438D1"/>
    <w:rsid w:val="00D563C7"/>
    <w:rsid w:val="00D56DA9"/>
    <w:rsid w:val="00D60F8D"/>
    <w:rsid w:val="00D61926"/>
    <w:rsid w:val="00D6788D"/>
    <w:rsid w:val="00D70DB4"/>
    <w:rsid w:val="00D80740"/>
    <w:rsid w:val="00D913C8"/>
    <w:rsid w:val="00D932D6"/>
    <w:rsid w:val="00DA264E"/>
    <w:rsid w:val="00DB1B0C"/>
    <w:rsid w:val="00DB65B5"/>
    <w:rsid w:val="00DD2BC7"/>
    <w:rsid w:val="00DD68B6"/>
    <w:rsid w:val="00DE0C98"/>
    <w:rsid w:val="00DE2355"/>
    <w:rsid w:val="00DE3785"/>
    <w:rsid w:val="00DE7144"/>
    <w:rsid w:val="00DF3E00"/>
    <w:rsid w:val="00DF4627"/>
    <w:rsid w:val="00E07B15"/>
    <w:rsid w:val="00E2508D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91A"/>
    <w:rsid w:val="00E91DE9"/>
    <w:rsid w:val="00E93732"/>
    <w:rsid w:val="00E93A94"/>
    <w:rsid w:val="00E96F80"/>
    <w:rsid w:val="00EB7406"/>
    <w:rsid w:val="00EC10D1"/>
    <w:rsid w:val="00ED5730"/>
    <w:rsid w:val="00EF387E"/>
    <w:rsid w:val="00EF6B10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8F0B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BF6045-471C-4841-AFB6-B4935C58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2018-01-29T15:01:00Z</dcterms:created>
  <dcterms:modified xsi:type="dcterms:W3CDTF">2018-01-29T15:04:00Z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